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C0D" w:rsidRDefault="00F91C0D" w:rsidP="00F91C0D">
      <w:pPr>
        <w:rPr>
          <w:b/>
          <w:sz w:val="40"/>
          <w:szCs w:val="40"/>
        </w:rPr>
      </w:pPr>
      <w:r>
        <w:rPr>
          <w:b/>
          <w:sz w:val="40"/>
          <w:szCs w:val="40"/>
        </w:rPr>
        <w:t xml:space="preserve">                            </w:t>
      </w:r>
      <w:r w:rsidR="000B71CB">
        <w:rPr>
          <w:b/>
          <w:sz w:val="40"/>
          <w:szCs w:val="40"/>
        </w:rPr>
        <w:t xml:space="preserve">Cash Flow </w:t>
      </w:r>
      <w:r>
        <w:rPr>
          <w:b/>
          <w:sz w:val="40"/>
          <w:szCs w:val="40"/>
        </w:rPr>
        <w:t>Rules of Thumb</w:t>
      </w:r>
    </w:p>
    <w:p w:rsidR="00F91C0D" w:rsidRDefault="00F91C0D" w:rsidP="00F91C0D">
      <w:pPr>
        <w:rPr>
          <w:sz w:val="24"/>
          <w:szCs w:val="24"/>
        </w:rPr>
      </w:pPr>
    </w:p>
    <w:p w:rsidR="00F91C0D" w:rsidRDefault="00F91C0D" w:rsidP="00F91C0D">
      <w:pPr>
        <w:pStyle w:val="ListParagraph"/>
        <w:numPr>
          <w:ilvl w:val="0"/>
          <w:numId w:val="1"/>
        </w:numPr>
        <w:rPr>
          <w:sz w:val="24"/>
          <w:szCs w:val="24"/>
        </w:rPr>
      </w:pPr>
      <w:r>
        <w:rPr>
          <w:sz w:val="24"/>
          <w:szCs w:val="24"/>
        </w:rPr>
        <w:t>Start a cash flow in either Dec., Jan, Feb., or early March.  This way you won’t be in the middle of planting or harvesting activities</w:t>
      </w:r>
    </w:p>
    <w:p w:rsidR="00F91C0D" w:rsidRDefault="00F91C0D" w:rsidP="00F91C0D">
      <w:pPr>
        <w:pStyle w:val="ListParagraph"/>
        <w:numPr>
          <w:ilvl w:val="0"/>
          <w:numId w:val="1"/>
        </w:numPr>
        <w:rPr>
          <w:sz w:val="24"/>
          <w:szCs w:val="24"/>
        </w:rPr>
      </w:pPr>
      <w:r>
        <w:rPr>
          <w:sz w:val="24"/>
          <w:szCs w:val="24"/>
        </w:rPr>
        <w:t>To see default crop distributions and edit timing of individual crop inputs, go to the “Crop Plan” in FINFLOW, click on the crop you want to see, then under the “Edit” menu at the top, select “Crop Distribution”</w:t>
      </w:r>
    </w:p>
    <w:p w:rsidR="00F91C0D" w:rsidRPr="00F91C0D" w:rsidRDefault="00F91C0D" w:rsidP="00F91C0D">
      <w:pPr>
        <w:pStyle w:val="ListParagraph"/>
        <w:rPr>
          <w:sz w:val="24"/>
          <w:szCs w:val="24"/>
        </w:rPr>
      </w:pPr>
    </w:p>
    <w:p w:rsidR="00393B5B" w:rsidRDefault="00393B5B">
      <w:bookmarkStart w:id="0" w:name="_GoBack"/>
      <w:bookmarkEnd w:id="0"/>
    </w:p>
    <w:sectPr w:rsidR="00393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4F2B"/>
    <w:multiLevelType w:val="hybridMultilevel"/>
    <w:tmpl w:val="C3D0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0D"/>
    <w:rsid w:val="000B71CB"/>
    <w:rsid w:val="00393B5B"/>
    <w:rsid w:val="00F9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18D7"/>
  <w15:chartTrackingRefBased/>
  <w15:docId w15:val="{26B9C7FA-0BF4-4F9F-B9A5-35E65D0C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C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Reid</dc:creator>
  <cp:keywords/>
  <dc:description/>
  <cp:lastModifiedBy>Robin Reid</cp:lastModifiedBy>
  <cp:revision>2</cp:revision>
  <dcterms:created xsi:type="dcterms:W3CDTF">2017-09-25T18:46:00Z</dcterms:created>
  <dcterms:modified xsi:type="dcterms:W3CDTF">2017-09-25T18:46:00Z</dcterms:modified>
</cp:coreProperties>
</file>